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F9314" w14:textId="77777777" w:rsidR="00904E08" w:rsidRDefault="00904E08" w:rsidP="00904E08">
      <w:pPr>
        <w:rPr>
          <w:rFonts w:ascii="Arial" w:hAnsi="Arial"/>
        </w:rPr>
      </w:pPr>
    </w:p>
    <w:p w14:paraId="0EBA5BC2" w14:textId="77777777" w:rsidR="00904E08" w:rsidRPr="00993029" w:rsidRDefault="00904E08" w:rsidP="00904E08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Unit 1</w:t>
      </w:r>
      <w:r w:rsidRPr="00993029">
        <w:rPr>
          <w:rFonts w:ascii="Arial" w:hAnsi="Arial"/>
          <w:b/>
          <w:sz w:val="28"/>
          <w:szCs w:val="28"/>
        </w:rPr>
        <w:t xml:space="preserve"> </w:t>
      </w:r>
      <w:r w:rsidR="004E5CB2">
        <w:rPr>
          <w:rFonts w:ascii="Arial" w:hAnsi="Arial"/>
          <w:b/>
          <w:sz w:val="28"/>
          <w:szCs w:val="28"/>
        </w:rPr>
        <w:t xml:space="preserve">Review </w:t>
      </w:r>
      <w:r w:rsidRPr="00993029">
        <w:rPr>
          <w:rFonts w:ascii="Arial" w:hAnsi="Arial"/>
          <w:b/>
          <w:sz w:val="28"/>
          <w:szCs w:val="28"/>
        </w:rPr>
        <w:t xml:space="preserve">– </w:t>
      </w:r>
      <w:r>
        <w:rPr>
          <w:rFonts w:ascii="Arial" w:hAnsi="Arial"/>
          <w:b/>
          <w:sz w:val="28"/>
          <w:szCs w:val="28"/>
        </w:rPr>
        <w:t xml:space="preserve">Chemical Reactions </w:t>
      </w:r>
    </w:p>
    <w:p w14:paraId="1E5ECDC3" w14:textId="77777777" w:rsidR="00904E08" w:rsidRDefault="00904E08" w:rsidP="00904E08">
      <w:pPr>
        <w:rPr>
          <w:rFonts w:ascii="Arial" w:hAnsi="Arial"/>
        </w:rPr>
      </w:pPr>
    </w:p>
    <w:p w14:paraId="360872BB" w14:textId="619D7F5E" w:rsidR="00904E08" w:rsidRPr="006439E9" w:rsidRDefault="000220B1" w:rsidP="00904E08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Chapter 4 - Devel</w:t>
      </w:r>
      <w:r w:rsidR="006E1B24">
        <w:rPr>
          <w:rFonts w:ascii="Arial" w:hAnsi="Arial"/>
          <w:b/>
          <w:u w:val="single"/>
        </w:rPr>
        <w:t>o</w:t>
      </w:r>
      <w:r>
        <w:rPr>
          <w:rFonts w:ascii="Arial" w:hAnsi="Arial"/>
          <w:b/>
          <w:u w:val="single"/>
        </w:rPr>
        <w:t>ping Chemical Equations</w:t>
      </w:r>
    </w:p>
    <w:p w14:paraId="7D262EF2" w14:textId="77777777" w:rsidR="00904E08" w:rsidRDefault="00904E08" w:rsidP="00904E08">
      <w:pPr>
        <w:rPr>
          <w:rFonts w:ascii="Arial" w:hAnsi="Arial"/>
        </w:rPr>
      </w:pPr>
    </w:p>
    <w:p w14:paraId="3CE3F0E7" w14:textId="77777777" w:rsidR="00904E08" w:rsidRPr="003232ED" w:rsidRDefault="00904E08" w:rsidP="00904E08">
      <w:pPr>
        <w:rPr>
          <w:rFonts w:ascii="Arial" w:hAnsi="Arial"/>
          <w:i/>
        </w:rPr>
      </w:pPr>
      <w:r w:rsidRPr="003232ED">
        <w:rPr>
          <w:rFonts w:ascii="Arial" w:hAnsi="Arial"/>
          <w:i/>
        </w:rPr>
        <w:t xml:space="preserve">I know </w:t>
      </w:r>
      <w:r>
        <w:rPr>
          <w:rFonts w:ascii="Arial" w:hAnsi="Arial"/>
          <w:i/>
        </w:rPr>
        <w:t>how to use &amp; distinguish between</w:t>
      </w:r>
      <w:r w:rsidRPr="003232ED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6"/>
        <w:gridCol w:w="2151"/>
        <w:gridCol w:w="2160"/>
        <w:gridCol w:w="2195"/>
        <w:gridCol w:w="2324"/>
      </w:tblGrid>
      <w:tr w:rsidR="00904E08" w14:paraId="0FEC822E" w14:textId="77777777" w:rsidTr="002019DB">
        <w:tc>
          <w:tcPr>
            <w:tcW w:w="2186" w:type="dxa"/>
          </w:tcPr>
          <w:p w14:paraId="0F9D927B" w14:textId="245461A8" w:rsidR="00904E08" w:rsidRDefault="002019DB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ionic compounds</w:t>
            </w:r>
          </w:p>
        </w:tc>
        <w:tc>
          <w:tcPr>
            <w:tcW w:w="2151" w:type="dxa"/>
          </w:tcPr>
          <w:p w14:paraId="2B0933E1" w14:textId="543337E1" w:rsidR="00904E08" w:rsidRDefault="002019DB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ions</w:t>
            </w:r>
          </w:p>
        </w:tc>
        <w:tc>
          <w:tcPr>
            <w:tcW w:w="2160" w:type="dxa"/>
          </w:tcPr>
          <w:p w14:paraId="1B180540" w14:textId="4BF3A860" w:rsidR="00904E08" w:rsidRDefault="002019DB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cations</w:t>
            </w:r>
          </w:p>
        </w:tc>
        <w:tc>
          <w:tcPr>
            <w:tcW w:w="2195" w:type="dxa"/>
          </w:tcPr>
          <w:p w14:paraId="038E18CF" w14:textId="5D8F4B75" w:rsidR="00904E08" w:rsidRDefault="002019DB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anions</w:t>
            </w:r>
          </w:p>
        </w:tc>
        <w:tc>
          <w:tcPr>
            <w:tcW w:w="2324" w:type="dxa"/>
          </w:tcPr>
          <w:p w14:paraId="7D5A6548" w14:textId="5D4EA683" w:rsidR="00904E08" w:rsidRDefault="002019DB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valence electrons</w:t>
            </w:r>
          </w:p>
        </w:tc>
      </w:tr>
      <w:tr w:rsidR="002019DB" w14:paraId="0B009245" w14:textId="77777777" w:rsidTr="002019DB">
        <w:tc>
          <w:tcPr>
            <w:tcW w:w="4337" w:type="dxa"/>
            <w:gridSpan w:val="2"/>
          </w:tcPr>
          <w:p w14:paraId="7645B7E6" w14:textId="6C2E34A6" w:rsidR="002019DB" w:rsidRDefault="002019DB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binary ionic compounds</w:t>
            </w:r>
          </w:p>
        </w:tc>
        <w:tc>
          <w:tcPr>
            <w:tcW w:w="2160" w:type="dxa"/>
          </w:tcPr>
          <w:p w14:paraId="6BACDAC7" w14:textId="43A6B9F1" w:rsidR="002019DB" w:rsidRDefault="002019DB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polyatomic ions</w:t>
            </w:r>
          </w:p>
        </w:tc>
        <w:tc>
          <w:tcPr>
            <w:tcW w:w="2195" w:type="dxa"/>
          </w:tcPr>
          <w:p w14:paraId="6151F79B" w14:textId="6E383348" w:rsidR="002019DB" w:rsidRDefault="002019DB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ternary compound</w:t>
            </w:r>
          </w:p>
        </w:tc>
        <w:tc>
          <w:tcPr>
            <w:tcW w:w="2324" w:type="dxa"/>
          </w:tcPr>
          <w:p w14:paraId="2094E421" w14:textId="2102BA6A" w:rsidR="002019DB" w:rsidRDefault="00146160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molecules</w:t>
            </w:r>
          </w:p>
        </w:tc>
      </w:tr>
      <w:tr w:rsidR="004C7805" w14:paraId="34370811" w14:textId="77777777" w:rsidTr="00E0500D">
        <w:tc>
          <w:tcPr>
            <w:tcW w:w="4337" w:type="dxa"/>
            <w:gridSpan w:val="2"/>
          </w:tcPr>
          <w:p w14:paraId="5AB4B01E" w14:textId="2F8967EF" w:rsidR="004C7805" w:rsidRDefault="004C7805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molecular compound</w:t>
            </w:r>
          </w:p>
        </w:tc>
        <w:tc>
          <w:tcPr>
            <w:tcW w:w="4355" w:type="dxa"/>
            <w:gridSpan w:val="2"/>
          </w:tcPr>
          <w:p w14:paraId="70ECD0FC" w14:textId="37B45EE2" w:rsidR="004C7805" w:rsidRDefault="004C7805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binary molecular compounds</w:t>
            </w:r>
          </w:p>
        </w:tc>
        <w:tc>
          <w:tcPr>
            <w:tcW w:w="2324" w:type="dxa"/>
          </w:tcPr>
          <w:p w14:paraId="481A4E34" w14:textId="27A0773D" w:rsidR="004C7805" w:rsidRDefault="00451C31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reactants</w:t>
            </w:r>
          </w:p>
        </w:tc>
      </w:tr>
      <w:tr w:rsidR="00451C31" w14:paraId="4C7E1000" w14:textId="77777777" w:rsidTr="00E0500D">
        <w:tc>
          <w:tcPr>
            <w:tcW w:w="2186" w:type="dxa"/>
          </w:tcPr>
          <w:p w14:paraId="3E3D5296" w14:textId="520B193B" w:rsidR="00451C31" w:rsidRDefault="00451C31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products</w:t>
            </w:r>
          </w:p>
        </w:tc>
        <w:tc>
          <w:tcPr>
            <w:tcW w:w="4311" w:type="dxa"/>
            <w:gridSpan w:val="2"/>
          </w:tcPr>
          <w:p w14:paraId="0652FD59" w14:textId="643CE9AC" w:rsidR="00451C31" w:rsidRDefault="00451C31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chemical reaction</w:t>
            </w:r>
          </w:p>
        </w:tc>
        <w:tc>
          <w:tcPr>
            <w:tcW w:w="4519" w:type="dxa"/>
            <w:gridSpan w:val="2"/>
          </w:tcPr>
          <w:p w14:paraId="5197ED79" w14:textId="154D4163" w:rsidR="00451C31" w:rsidRDefault="00451C31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chemical equation</w:t>
            </w:r>
          </w:p>
        </w:tc>
      </w:tr>
      <w:tr w:rsidR="00904E08" w14:paraId="1A724BDB" w14:textId="77777777" w:rsidTr="00E0500D">
        <w:tc>
          <w:tcPr>
            <w:tcW w:w="2186" w:type="dxa"/>
          </w:tcPr>
          <w:p w14:paraId="1B38B010" w14:textId="4FD22192" w:rsidR="00904E08" w:rsidRDefault="00451C31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coefficient</w:t>
            </w:r>
          </w:p>
        </w:tc>
        <w:tc>
          <w:tcPr>
            <w:tcW w:w="2151" w:type="dxa"/>
          </w:tcPr>
          <w:p w14:paraId="68C7040B" w14:textId="1181B0F1" w:rsidR="00904E08" w:rsidRDefault="00904E08" w:rsidP="00E0500D">
            <w:pPr>
              <w:jc w:val="center"/>
              <w:rPr>
                <w:rFonts w:ascii="Arial" w:hAnsi="Arial"/>
              </w:rPr>
            </w:pPr>
          </w:p>
        </w:tc>
        <w:tc>
          <w:tcPr>
            <w:tcW w:w="2160" w:type="dxa"/>
          </w:tcPr>
          <w:p w14:paraId="35F2F69C" w14:textId="376DCC0B" w:rsidR="00904E08" w:rsidRDefault="00904E08" w:rsidP="00E0500D">
            <w:pPr>
              <w:jc w:val="center"/>
              <w:rPr>
                <w:rFonts w:ascii="Arial" w:hAnsi="Arial"/>
              </w:rPr>
            </w:pPr>
          </w:p>
        </w:tc>
        <w:tc>
          <w:tcPr>
            <w:tcW w:w="4519" w:type="dxa"/>
            <w:gridSpan w:val="2"/>
          </w:tcPr>
          <w:p w14:paraId="44EB85A1" w14:textId="0A398835" w:rsidR="00904E08" w:rsidRDefault="00904E08" w:rsidP="00E0500D">
            <w:pPr>
              <w:jc w:val="center"/>
              <w:rPr>
                <w:rFonts w:ascii="Arial" w:hAnsi="Arial"/>
              </w:rPr>
            </w:pPr>
          </w:p>
        </w:tc>
      </w:tr>
      <w:tr w:rsidR="00904E08" w14:paraId="4A61361D" w14:textId="77777777" w:rsidTr="00E0500D">
        <w:tc>
          <w:tcPr>
            <w:tcW w:w="2186" w:type="dxa"/>
          </w:tcPr>
          <w:p w14:paraId="2DD4C649" w14:textId="5C2B144C" w:rsidR="00904E08" w:rsidRDefault="00904E08" w:rsidP="00E0500D">
            <w:pPr>
              <w:jc w:val="center"/>
              <w:rPr>
                <w:rFonts w:ascii="Arial" w:hAnsi="Arial"/>
              </w:rPr>
            </w:pPr>
          </w:p>
        </w:tc>
        <w:tc>
          <w:tcPr>
            <w:tcW w:w="2151" w:type="dxa"/>
          </w:tcPr>
          <w:p w14:paraId="56C79B0F" w14:textId="7BB6868A" w:rsidR="00904E08" w:rsidRDefault="00904E08" w:rsidP="00E0500D">
            <w:pPr>
              <w:jc w:val="center"/>
              <w:rPr>
                <w:rFonts w:ascii="Arial" w:hAnsi="Arial"/>
              </w:rPr>
            </w:pPr>
          </w:p>
        </w:tc>
        <w:tc>
          <w:tcPr>
            <w:tcW w:w="2160" w:type="dxa"/>
          </w:tcPr>
          <w:p w14:paraId="429485A9" w14:textId="77777777" w:rsidR="00904E08" w:rsidRDefault="00904E08" w:rsidP="00E0500D">
            <w:pPr>
              <w:jc w:val="center"/>
              <w:rPr>
                <w:rFonts w:ascii="Arial" w:hAnsi="Arial"/>
              </w:rPr>
            </w:pPr>
          </w:p>
        </w:tc>
        <w:tc>
          <w:tcPr>
            <w:tcW w:w="4519" w:type="dxa"/>
            <w:gridSpan w:val="2"/>
          </w:tcPr>
          <w:p w14:paraId="56D87DDC" w14:textId="77777777" w:rsidR="00904E08" w:rsidRDefault="00904E08" w:rsidP="00E0500D">
            <w:pPr>
              <w:jc w:val="center"/>
              <w:rPr>
                <w:rFonts w:ascii="Arial" w:hAnsi="Arial"/>
              </w:rPr>
            </w:pPr>
          </w:p>
        </w:tc>
      </w:tr>
    </w:tbl>
    <w:p w14:paraId="0E65E489" w14:textId="77777777" w:rsidR="00904E08" w:rsidRDefault="00904E08" w:rsidP="00904E08">
      <w:pPr>
        <w:rPr>
          <w:rFonts w:ascii="Arial" w:hAnsi="Arial"/>
        </w:rPr>
      </w:pPr>
    </w:p>
    <w:p w14:paraId="75FD01C1" w14:textId="77777777" w:rsidR="00904E08" w:rsidRDefault="00904E08" w:rsidP="00904E08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6F59A039" w14:textId="50B75723" w:rsidR="00904E08" w:rsidRDefault="00904E08" w:rsidP="00124825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FB4A84">
        <w:rPr>
          <w:rFonts w:ascii="Arial" w:hAnsi="Arial"/>
          <w:noProof/>
        </w:rPr>
        <w:t>name binary ionic compounds</w:t>
      </w:r>
      <w:r w:rsidR="00DB2C2C">
        <w:rPr>
          <w:rFonts w:ascii="Arial" w:hAnsi="Arial"/>
          <w:noProof/>
        </w:rPr>
        <w:t xml:space="preserve"> (including with multivalent metals)</w:t>
      </w:r>
    </w:p>
    <w:p w14:paraId="630BDEBA" w14:textId="3EA87158" w:rsidR="00FB4A84" w:rsidRDefault="00FB4A84" w:rsidP="00124825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3A2263">
        <w:rPr>
          <w:rFonts w:ascii="Arial" w:hAnsi="Arial"/>
          <w:noProof/>
        </w:rPr>
        <w:t>write</w:t>
      </w:r>
      <w:r>
        <w:rPr>
          <w:rFonts w:ascii="Arial" w:hAnsi="Arial"/>
          <w:noProof/>
        </w:rPr>
        <w:t xml:space="preserve"> the </w:t>
      </w:r>
      <w:r w:rsidR="0090329E">
        <w:rPr>
          <w:rFonts w:ascii="Arial" w:hAnsi="Arial"/>
          <w:noProof/>
        </w:rPr>
        <w:t xml:space="preserve">chemical </w:t>
      </w:r>
      <w:r>
        <w:rPr>
          <w:rFonts w:ascii="Arial" w:hAnsi="Arial"/>
          <w:noProof/>
        </w:rPr>
        <w:t xml:space="preserve">formula for </w:t>
      </w:r>
      <w:r w:rsidR="0090329E">
        <w:rPr>
          <w:rFonts w:ascii="Arial" w:hAnsi="Arial"/>
          <w:noProof/>
        </w:rPr>
        <w:t xml:space="preserve">binary </w:t>
      </w:r>
      <w:r>
        <w:rPr>
          <w:rFonts w:ascii="Arial" w:hAnsi="Arial"/>
          <w:noProof/>
        </w:rPr>
        <w:t>ionic compounds</w:t>
      </w:r>
      <w:r w:rsidR="00DB2C2C">
        <w:rPr>
          <w:rFonts w:ascii="Arial" w:hAnsi="Arial"/>
          <w:noProof/>
        </w:rPr>
        <w:t xml:space="preserve"> (including with multivalent metals)</w:t>
      </w:r>
    </w:p>
    <w:p w14:paraId="10CC86B2" w14:textId="6B60ADDC" w:rsidR="0090329E" w:rsidRDefault="00DB2C2C" w:rsidP="00124825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name &amp; determi</w:t>
      </w:r>
      <w:r w:rsidR="006A1AB4">
        <w:rPr>
          <w:rFonts w:ascii="Arial" w:hAnsi="Arial"/>
          <w:noProof/>
        </w:rPr>
        <w:t>n</w:t>
      </w:r>
      <w:r>
        <w:rPr>
          <w:rFonts w:ascii="Arial" w:hAnsi="Arial"/>
          <w:noProof/>
        </w:rPr>
        <w:t>e the chemical formula for ternary ionic compounds</w:t>
      </w:r>
      <w:r w:rsidR="00AD42D7">
        <w:rPr>
          <w:rFonts w:ascii="Arial" w:hAnsi="Arial"/>
          <w:noProof/>
        </w:rPr>
        <w:t xml:space="preserve"> with polyatomic ions</w:t>
      </w:r>
    </w:p>
    <w:p w14:paraId="5C64A31E" w14:textId="0EED2D71" w:rsidR="00904E08" w:rsidRDefault="00480E46" w:rsidP="00904E08">
      <w:pPr>
        <w:rPr>
          <w:rFonts w:ascii="Arial" w:hAnsi="Arial"/>
        </w:rPr>
      </w:pPr>
      <w:r>
        <w:rPr>
          <w:rFonts w:ascii="Arial" w:hAnsi="Arial"/>
        </w:rPr>
        <w:t xml:space="preserve">__ </w:t>
      </w:r>
      <w:r w:rsidR="003A2263">
        <w:rPr>
          <w:rFonts w:ascii="Arial" w:hAnsi="Arial"/>
        </w:rPr>
        <w:t>name binary molecular compounds</w:t>
      </w:r>
    </w:p>
    <w:p w14:paraId="79495FCD" w14:textId="2D5B11B3" w:rsidR="003A2263" w:rsidRDefault="003A2263" w:rsidP="00904E08">
      <w:pPr>
        <w:rPr>
          <w:rFonts w:ascii="Arial" w:hAnsi="Arial"/>
        </w:rPr>
      </w:pPr>
      <w:r>
        <w:rPr>
          <w:rFonts w:ascii="Arial" w:hAnsi="Arial"/>
        </w:rPr>
        <w:t>__ write the chemical formula for binary molecular compounds</w:t>
      </w:r>
    </w:p>
    <w:p w14:paraId="1682F915" w14:textId="701E7165" w:rsidR="00CD510D" w:rsidRDefault="00CD510D" w:rsidP="00904E08">
      <w:pPr>
        <w:rPr>
          <w:rFonts w:ascii="Arial" w:hAnsi="Arial"/>
        </w:rPr>
      </w:pPr>
      <w:r>
        <w:rPr>
          <w:rFonts w:ascii="Arial" w:hAnsi="Arial"/>
        </w:rPr>
        <w:t xml:space="preserve">__ name other common molecular compounds (such as diatomic </w:t>
      </w:r>
      <w:r w:rsidR="002C2034">
        <w:rPr>
          <w:rFonts w:ascii="Arial" w:hAnsi="Arial"/>
        </w:rPr>
        <w:t>molecules</w:t>
      </w:r>
      <w:r>
        <w:rPr>
          <w:rFonts w:ascii="Arial" w:hAnsi="Arial"/>
        </w:rPr>
        <w:t>)</w:t>
      </w:r>
    </w:p>
    <w:p w14:paraId="44D8A956" w14:textId="616759A2" w:rsidR="007019A3" w:rsidRDefault="007019A3" w:rsidP="00904E08">
      <w:pPr>
        <w:rPr>
          <w:rFonts w:ascii="Arial" w:hAnsi="Arial"/>
        </w:rPr>
      </w:pPr>
      <w:r>
        <w:rPr>
          <w:rFonts w:ascii="Arial" w:hAnsi="Arial"/>
        </w:rPr>
        <w:t>__ state the law of conservation of mass &amp; apply it to chemical equations</w:t>
      </w:r>
    </w:p>
    <w:p w14:paraId="46E52FCB" w14:textId="279C30A3" w:rsidR="007019A3" w:rsidRDefault="007019A3" w:rsidP="00904E08">
      <w:pPr>
        <w:rPr>
          <w:rFonts w:ascii="Arial" w:hAnsi="Arial"/>
        </w:rPr>
      </w:pPr>
      <w:r>
        <w:rPr>
          <w:rFonts w:ascii="Arial" w:hAnsi="Arial"/>
        </w:rPr>
        <w:t>__</w:t>
      </w:r>
      <w:r w:rsidR="00E330A2">
        <w:rPr>
          <w:rFonts w:ascii="Arial" w:hAnsi="Arial"/>
        </w:rPr>
        <w:t xml:space="preserve"> write word equations, skeleton equations, and balanced chemical equations for chemical reactions</w:t>
      </w:r>
    </w:p>
    <w:p w14:paraId="6FF5110E" w14:textId="2E029C15" w:rsidR="00E330A2" w:rsidRDefault="00E330A2" w:rsidP="00904E08">
      <w:pPr>
        <w:rPr>
          <w:rFonts w:ascii="Arial" w:hAnsi="Arial"/>
        </w:rPr>
      </w:pPr>
      <w:r>
        <w:rPr>
          <w:rFonts w:ascii="Arial" w:hAnsi="Arial"/>
        </w:rPr>
        <w:t>__ indicate the state of a substance in a chemical reaction [See Table 4.12, page 162]</w:t>
      </w:r>
    </w:p>
    <w:p w14:paraId="1E039EA6" w14:textId="77777777" w:rsidR="00762EC3" w:rsidRDefault="00762EC3" w:rsidP="00904E08">
      <w:pPr>
        <w:rPr>
          <w:rFonts w:ascii="Arial" w:hAnsi="Arial"/>
        </w:rPr>
      </w:pPr>
    </w:p>
    <w:p w14:paraId="1BD28BD8" w14:textId="77777777" w:rsidR="00904E08" w:rsidRDefault="00904E08" w:rsidP="00904E08">
      <w:pPr>
        <w:rPr>
          <w:rFonts w:ascii="Arial" w:hAnsi="Arial"/>
        </w:rPr>
      </w:pPr>
    </w:p>
    <w:p w14:paraId="774B9E0E" w14:textId="028F4BAD" w:rsidR="00904E08" w:rsidRPr="006439E9" w:rsidRDefault="00904E08" w:rsidP="00904E08">
      <w:pPr>
        <w:rPr>
          <w:rFonts w:ascii="Arial" w:hAnsi="Arial"/>
          <w:b/>
          <w:u w:val="single"/>
        </w:rPr>
      </w:pPr>
      <w:r w:rsidRPr="006439E9">
        <w:rPr>
          <w:rFonts w:ascii="Arial" w:hAnsi="Arial"/>
          <w:b/>
          <w:u w:val="single"/>
        </w:rPr>
        <w:t xml:space="preserve">Chapter </w:t>
      </w:r>
      <w:r w:rsidR="00124825">
        <w:rPr>
          <w:rFonts w:ascii="Arial" w:hAnsi="Arial"/>
          <w:b/>
          <w:u w:val="single"/>
        </w:rPr>
        <w:t>5 - Classifying Chemical Reactions</w:t>
      </w:r>
    </w:p>
    <w:p w14:paraId="2AFB6EF5" w14:textId="77777777" w:rsidR="00904E08" w:rsidRPr="006439E9" w:rsidRDefault="00904E08" w:rsidP="00904E08">
      <w:pPr>
        <w:rPr>
          <w:rFonts w:ascii="Arial" w:hAnsi="Arial"/>
          <w:b/>
        </w:rPr>
      </w:pPr>
    </w:p>
    <w:p w14:paraId="0ADC67D4" w14:textId="77777777" w:rsidR="00904E08" w:rsidRDefault="00904E08" w:rsidP="00904E08">
      <w:pPr>
        <w:rPr>
          <w:rFonts w:ascii="Arial" w:hAnsi="Arial"/>
          <w:i/>
        </w:rPr>
      </w:pPr>
      <w:r w:rsidRPr="00993029">
        <w:rPr>
          <w:rFonts w:ascii="Arial" w:hAnsi="Arial"/>
          <w:i/>
        </w:rPr>
        <w:t xml:space="preserve">I know </w:t>
      </w:r>
      <w:r>
        <w:rPr>
          <w:rFonts w:ascii="Arial" w:hAnsi="Arial"/>
          <w:i/>
        </w:rPr>
        <w:t>how to use &amp; distinguish between</w:t>
      </w:r>
      <w:r w:rsidRPr="00993029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4407"/>
      </w:tblGrid>
      <w:tr w:rsidR="00124825" w14:paraId="0B94F366" w14:textId="77777777" w:rsidTr="00E0500D">
        <w:tc>
          <w:tcPr>
            <w:tcW w:w="2203" w:type="dxa"/>
          </w:tcPr>
          <w:p w14:paraId="4487D3AE" w14:textId="0EAC5A78" w:rsidR="00124825" w:rsidRDefault="00124825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precipitate</w:t>
            </w:r>
          </w:p>
        </w:tc>
        <w:tc>
          <w:tcPr>
            <w:tcW w:w="4406" w:type="dxa"/>
            <w:gridSpan w:val="2"/>
          </w:tcPr>
          <w:p w14:paraId="4472E9E0" w14:textId="6DF9DDB0" w:rsidR="00124825" w:rsidRDefault="00124825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synthesis reaction</w:t>
            </w:r>
          </w:p>
        </w:tc>
        <w:tc>
          <w:tcPr>
            <w:tcW w:w="4407" w:type="dxa"/>
          </w:tcPr>
          <w:p w14:paraId="47FB37B5" w14:textId="57A3720C" w:rsidR="00124825" w:rsidRDefault="00124825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decomposition reaction</w:t>
            </w:r>
          </w:p>
        </w:tc>
      </w:tr>
      <w:tr w:rsidR="00904E08" w14:paraId="384E90D6" w14:textId="77777777" w:rsidTr="00E0500D">
        <w:tc>
          <w:tcPr>
            <w:tcW w:w="4406" w:type="dxa"/>
            <w:gridSpan w:val="2"/>
          </w:tcPr>
          <w:p w14:paraId="6C4A3EF5" w14:textId="345B07F5" w:rsidR="00904E08" w:rsidRDefault="00124825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single displacement reaction</w:t>
            </w:r>
          </w:p>
        </w:tc>
        <w:tc>
          <w:tcPr>
            <w:tcW w:w="2203" w:type="dxa"/>
          </w:tcPr>
          <w:p w14:paraId="775E31F7" w14:textId="234D146D" w:rsidR="00904E08" w:rsidRDefault="00124825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activity series</w:t>
            </w:r>
          </w:p>
        </w:tc>
        <w:tc>
          <w:tcPr>
            <w:tcW w:w="4407" w:type="dxa"/>
          </w:tcPr>
          <w:p w14:paraId="73AFBF66" w14:textId="5F156BF1" w:rsidR="00904E08" w:rsidRDefault="00124825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double displacement reaction</w:t>
            </w:r>
          </w:p>
        </w:tc>
      </w:tr>
    </w:tbl>
    <w:p w14:paraId="1D38331F" w14:textId="77777777" w:rsidR="00904E08" w:rsidRPr="00993029" w:rsidRDefault="00904E08" w:rsidP="00904E08">
      <w:pPr>
        <w:rPr>
          <w:rFonts w:ascii="Arial" w:hAnsi="Arial"/>
        </w:rPr>
      </w:pPr>
    </w:p>
    <w:p w14:paraId="100DECEE" w14:textId="77777777" w:rsidR="00904E08" w:rsidRDefault="00904E08" w:rsidP="00904E08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74D52A36" w14:textId="3D6289B4" w:rsidR="009658FF" w:rsidRDefault="009658FF" w:rsidP="00124825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identify</w:t>
      </w:r>
      <w:r w:rsidR="002170DB">
        <w:rPr>
          <w:rFonts w:ascii="Arial" w:hAnsi="Arial"/>
          <w:noProof/>
        </w:rPr>
        <w:t xml:space="preserve"> synthesis &amp; decomposition reac</w:t>
      </w:r>
      <w:r>
        <w:rPr>
          <w:rFonts w:ascii="Arial" w:hAnsi="Arial"/>
          <w:noProof/>
        </w:rPr>
        <w:t>t</w:t>
      </w:r>
      <w:r w:rsidR="002170DB">
        <w:rPr>
          <w:rFonts w:ascii="Arial" w:hAnsi="Arial"/>
          <w:noProof/>
        </w:rPr>
        <w:t>i</w:t>
      </w:r>
      <w:r>
        <w:rPr>
          <w:rFonts w:ascii="Arial" w:hAnsi="Arial"/>
          <w:noProof/>
        </w:rPr>
        <w:t>ons and predict the products of the reactions</w:t>
      </w:r>
    </w:p>
    <w:p w14:paraId="59480395" w14:textId="31D5BF58" w:rsidR="003A6153" w:rsidRDefault="003A6153" w:rsidP="003A6153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applications of synthesis &amp; decomposition reactions (e.g., synthesis of ammonia for</w:t>
      </w:r>
    </w:p>
    <w:p w14:paraId="3ABE4E7C" w14:textId="3584802D" w:rsidR="003A6153" w:rsidRDefault="003A6153" w:rsidP="003A615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fertilizer, decomposition of TNT as an explosive, making of concrete</w:t>
      </w:r>
      <w:r w:rsidR="00D5426B">
        <w:rPr>
          <w:rFonts w:ascii="Arial" w:hAnsi="Arial"/>
          <w:noProof/>
        </w:rPr>
        <w:t>, etc.</w:t>
      </w:r>
      <w:r>
        <w:rPr>
          <w:rFonts w:ascii="Arial" w:hAnsi="Arial"/>
          <w:noProof/>
        </w:rPr>
        <w:t xml:space="preserve">) </w:t>
      </w:r>
    </w:p>
    <w:p w14:paraId="6D38B664" w14:textId="60AEE4BD" w:rsidR="00904E08" w:rsidRDefault="00904E08" w:rsidP="00124825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6B0217">
        <w:rPr>
          <w:rFonts w:ascii="Arial" w:hAnsi="Arial"/>
          <w:noProof/>
        </w:rPr>
        <w:t>identify single &amp; double displacement reactions and predict the products of the reactions</w:t>
      </w:r>
    </w:p>
    <w:p w14:paraId="266736D2" w14:textId="3A479467" w:rsidR="006B0217" w:rsidRDefault="006B0217" w:rsidP="00124825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use the activity series to predict the products of a single displacement reaction</w:t>
      </w:r>
    </w:p>
    <w:p w14:paraId="33BA0E3E" w14:textId="0A39AEC8" w:rsidR="00904E08" w:rsidRDefault="00D5426B" w:rsidP="00904E08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identify the products of complete &amp; incomplete combustion of</w:t>
      </w:r>
      <w:r w:rsidR="004914A4">
        <w:rPr>
          <w:rFonts w:ascii="Arial" w:hAnsi="Arial"/>
          <w:noProof/>
        </w:rPr>
        <w:t xml:space="preserve"> fossil fuels such as</w:t>
      </w:r>
      <w:r>
        <w:rPr>
          <w:rFonts w:ascii="Arial" w:hAnsi="Arial"/>
          <w:noProof/>
        </w:rPr>
        <w:t xml:space="preserve"> gasoline</w:t>
      </w:r>
    </w:p>
    <w:p w14:paraId="03C13A5E" w14:textId="77777777" w:rsidR="00904E08" w:rsidRDefault="00904E08" w:rsidP="00904E08">
      <w:pPr>
        <w:rPr>
          <w:rFonts w:ascii="Arial" w:hAnsi="Arial"/>
          <w:noProof/>
        </w:rPr>
      </w:pPr>
    </w:p>
    <w:p w14:paraId="54AC2D45" w14:textId="77777777" w:rsidR="00FA37DA" w:rsidRDefault="00FA37DA" w:rsidP="00904E08">
      <w:pPr>
        <w:rPr>
          <w:rFonts w:ascii="Arial" w:hAnsi="Arial"/>
          <w:noProof/>
        </w:rPr>
      </w:pPr>
    </w:p>
    <w:p w14:paraId="26E8D375" w14:textId="71757C3C" w:rsidR="00904E08" w:rsidRPr="006439E9" w:rsidRDefault="00904E08" w:rsidP="00904E08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Chapter </w:t>
      </w:r>
      <w:r w:rsidR="00124825">
        <w:rPr>
          <w:rFonts w:ascii="Arial" w:hAnsi="Arial"/>
          <w:b/>
          <w:u w:val="single"/>
        </w:rPr>
        <w:t>6 - Acids and Bases</w:t>
      </w:r>
    </w:p>
    <w:p w14:paraId="4D0508E5" w14:textId="77777777" w:rsidR="00904E08" w:rsidRPr="006439E9" w:rsidRDefault="00904E08" w:rsidP="00904E08">
      <w:pPr>
        <w:rPr>
          <w:rFonts w:ascii="Arial" w:hAnsi="Arial"/>
          <w:b/>
        </w:rPr>
      </w:pPr>
    </w:p>
    <w:p w14:paraId="5533076A" w14:textId="77777777" w:rsidR="00904E08" w:rsidRDefault="00904E08" w:rsidP="00904E08">
      <w:pPr>
        <w:rPr>
          <w:rFonts w:ascii="Arial" w:hAnsi="Arial"/>
          <w:i/>
        </w:rPr>
      </w:pPr>
      <w:r w:rsidRPr="00993029">
        <w:rPr>
          <w:rFonts w:ascii="Arial" w:hAnsi="Arial"/>
          <w:i/>
        </w:rPr>
        <w:t xml:space="preserve">I know </w:t>
      </w:r>
      <w:r>
        <w:rPr>
          <w:rFonts w:ascii="Arial" w:hAnsi="Arial"/>
          <w:i/>
        </w:rPr>
        <w:t>how to use &amp; distinguish between</w:t>
      </w:r>
      <w:r w:rsidRPr="00993029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385E21" w14:paraId="6123F0E9" w14:textId="77777777" w:rsidTr="00E0500D">
        <w:tc>
          <w:tcPr>
            <w:tcW w:w="2203" w:type="dxa"/>
          </w:tcPr>
          <w:p w14:paraId="21B05FA0" w14:textId="7B67A02A" w:rsidR="00385E21" w:rsidRDefault="00385E21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acid</w:t>
            </w:r>
          </w:p>
        </w:tc>
        <w:tc>
          <w:tcPr>
            <w:tcW w:w="2203" w:type="dxa"/>
          </w:tcPr>
          <w:p w14:paraId="0651491B" w14:textId="517873A0" w:rsidR="00385E21" w:rsidRDefault="00385E21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binary acids</w:t>
            </w:r>
          </w:p>
        </w:tc>
        <w:tc>
          <w:tcPr>
            <w:tcW w:w="2203" w:type="dxa"/>
          </w:tcPr>
          <w:p w14:paraId="776E4B53" w14:textId="14F8B172" w:rsidR="00385E21" w:rsidRDefault="00385E21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oxoacids</w:t>
            </w:r>
          </w:p>
        </w:tc>
        <w:tc>
          <w:tcPr>
            <w:tcW w:w="2203" w:type="dxa"/>
          </w:tcPr>
          <w:p w14:paraId="4C198100" w14:textId="0976BE09" w:rsidR="00385E21" w:rsidRDefault="00385E21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bases</w:t>
            </w:r>
          </w:p>
        </w:tc>
        <w:tc>
          <w:tcPr>
            <w:tcW w:w="2204" w:type="dxa"/>
          </w:tcPr>
          <w:p w14:paraId="5D4CAA09" w14:textId="2B651B5D" w:rsidR="00385E21" w:rsidRDefault="00385E21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pH scale</w:t>
            </w:r>
          </w:p>
        </w:tc>
      </w:tr>
      <w:tr w:rsidR="00904E08" w14:paraId="1A818F34" w14:textId="77777777" w:rsidTr="00E0500D">
        <w:tc>
          <w:tcPr>
            <w:tcW w:w="2203" w:type="dxa"/>
          </w:tcPr>
          <w:p w14:paraId="3ADE0C16" w14:textId="60D78C2F" w:rsidR="00904E08" w:rsidRDefault="00385E21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pH indicator</w:t>
            </w:r>
          </w:p>
        </w:tc>
        <w:tc>
          <w:tcPr>
            <w:tcW w:w="2203" w:type="dxa"/>
          </w:tcPr>
          <w:p w14:paraId="738281FA" w14:textId="437A5EA9" w:rsidR="00904E08" w:rsidRDefault="00030674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neutralization</w:t>
            </w:r>
          </w:p>
        </w:tc>
        <w:tc>
          <w:tcPr>
            <w:tcW w:w="2203" w:type="dxa"/>
          </w:tcPr>
          <w:p w14:paraId="70C159CA" w14:textId="488E563B" w:rsidR="00904E08" w:rsidRDefault="00030674" w:rsidP="00E0500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liming</w:t>
            </w:r>
          </w:p>
        </w:tc>
        <w:tc>
          <w:tcPr>
            <w:tcW w:w="2203" w:type="dxa"/>
          </w:tcPr>
          <w:p w14:paraId="449E91E5" w14:textId="2F26F0B7" w:rsidR="00904E08" w:rsidRDefault="00904E08" w:rsidP="00E0500D">
            <w:pPr>
              <w:jc w:val="center"/>
              <w:rPr>
                <w:rFonts w:ascii="Arial" w:hAnsi="Arial"/>
              </w:rPr>
            </w:pPr>
          </w:p>
        </w:tc>
        <w:tc>
          <w:tcPr>
            <w:tcW w:w="2204" w:type="dxa"/>
          </w:tcPr>
          <w:p w14:paraId="124FCD3E" w14:textId="03ED604B" w:rsidR="00904E08" w:rsidRDefault="00904E08" w:rsidP="00E0500D">
            <w:pPr>
              <w:jc w:val="center"/>
              <w:rPr>
                <w:rFonts w:ascii="Arial" w:hAnsi="Arial"/>
              </w:rPr>
            </w:pPr>
          </w:p>
        </w:tc>
      </w:tr>
    </w:tbl>
    <w:p w14:paraId="2F0F1E92" w14:textId="77777777" w:rsidR="00904E08" w:rsidRPr="00993029" w:rsidRDefault="00904E08" w:rsidP="00904E08">
      <w:pPr>
        <w:rPr>
          <w:rFonts w:ascii="Arial" w:hAnsi="Arial"/>
        </w:rPr>
      </w:pPr>
    </w:p>
    <w:p w14:paraId="72148C1F" w14:textId="77777777" w:rsidR="00904E08" w:rsidRDefault="00904E08" w:rsidP="00904E08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3D444042" w14:textId="0FE2126C" w:rsidR="00904E08" w:rsidRDefault="00904E08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FA37DA">
        <w:rPr>
          <w:rFonts w:ascii="Arial" w:hAnsi="Arial"/>
          <w:noProof/>
        </w:rPr>
        <w:t>describe the physical and chemical characteristics of acids</w:t>
      </w:r>
    </w:p>
    <w:p w14:paraId="7F52F0C2" w14:textId="52AAF140" w:rsidR="00EA111B" w:rsidRDefault="00FA37DA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name </w:t>
      </w:r>
      <w:r w:rsidR="00311D44">
        <w:rPr>
          <w:rFonts w:ascii="Arial" w:hAnsi="Arial"/>
          <w:noProof/>
        </w:rPr>
        <w:t xml:space="preserve">&amp; determine the chemical formula of </w:t>
      </w:r>
      <w:r w:rsidR="0021766F">
        <w:rPr>
          <w:rFonts w:ascii="Arial" w:hAnsi="Arial"/>
          <w:noProof/>
        </w:rPr>
        <w:t xml:space="preserve">common </w:t>
      </w:r>
      <w:r>
        <w:rPr>
          <w:rFonts w:ascii="Arial" w:hAnsi="Arial"/>
          <w:noProof/>
        </w:rPr>
        <w:t>binary acids and oxoacids</w:t>
      </w:r>
      <w:r w:rsidR="00EA111B">
        <w:rPr>
          <w:rFonts w:ascii="Arial" w:hAnsi="Arial"/>
          <w:noProof/>
        </w:rPr>
        <w:t xml:space="preserve"> [See Table 6.1</w:t>
      </w:r>
      <w:r w:rsidR="00C01590">
        <w:rPr>
          <w:rFonts w:ascii="Arial" w:hAnsi="Arial"/>
          <w:noProof/>
        </w:rPr>
        <w:t>,</w:t>
      </w:r>
    </w:p>
    <w:p w14:paraId="5DE78D98" w14:textId="5568091F" w:rsidR="00EA111B" w:rsidRDefault="00EA111B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page 222</w:t>
      </w:r>
      <w:r w:rsidR="00C01590">
        <w:rPr>
          <w:rFonts w:ascii="Arial" w:hAnsi="Arial"/>
          <w:noProof/>
        </w:rPr>
        <w:t xml:space="preserve"> &amp; Table 6.2, page 223</w:t>
      </w:r>
      <w:r w:rsidR="006A1AB4">
        <w:rPr>
          <w:rFonts w:ascii="Arial" w:hAnsi="Arial"/>
          <w:noProof/>
        </w:rPr>
        <w:t>]</w:t>
      </w:r>
    </w:p>
    <w:p w14:paraId="62A0C0DB" w14:textId="77777777" w:rsidR="00EA7453" w:rsidRDefault="00EA7453" w:rsidP="004D0110">
      <w:pPr>
        <w:rPr>
          <w:rFonts w:ascii="Arial" w:hAnsi="Arial"/>
          <w:noProof/>
        </w:rPr>
      </w:pPr>
    </w:p>
    <w:p w14:paraId="4C1380C0" w14:textId="77777777" w:rsidR="00EA7453" w:rsidRDefault="00EA7453" w:rsidP="004D0110">
      <w:pPr>
        <w:rPr>
          <w:rFonts w:ascii="Arial" w:hAnsi="Arial"/>
          <w:noProof/>
        </w:rPr>
      </w:pPr>
    </w:p>
    <w:p w14:paraId="233F34DF" w14:textId="77777777" w:rsidR="00EA7453" w:rsidRDefault="00EA7453" w:rsidP="004D0110">
      <w:pPr>
        <w:rPr>
          <w:rFonts w:ascii="Arial" w:hAnsi="Arial"/>
          <w:noProof/>
        </w:rPr>
      </w:pPr>
    </w:p>
    <w:p w14:paraId="2903AC9D" w14:textId="2F0EA835" w:rsidR="004D0110" w:rsidRDefault="004D0110" w:rsidP="004D0110">
      <w:pPr>
        <w:rPr>
          <w:rFonts w:ascii="Arial" w:hAnsi="Arial"/>
          <w:noProof/>
        </w:rPr>
      </w:pPr>
      <w:bookmarkStart w:id="0" w:name="_GoBack"/>
      <w:bookmarkEnd w:id="0"/>
      <w:r>
        <w:rPr>
          <w:rFonts w:ascii="Arial" w:hAnsi="Arial"/>
          <w:noProof/>
        </w:rPr>
        <w:t>__ describe the physical and chemical characteristics of bases</w:t>
      </w:r>
    </w:p>
    <w:p w14:paraId="4E94F2AE" w14:textId="2425A155" w:rsidR="00791955" w:rsidRDefault="004D0110" w:rsidP="004D0110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name &amp; determine the chemical formula of common </w:t>
      </w:r>
      <w:r w:rsidR="00C01590">
        <w:rPr>
          <w:rFonts w:ascii="Arial" w:hAnsi="Arial"/>
          <w:noProof/>
        </w:rPr>
        <w:t xml:space="preserve">bases [See Table 6.3, </w:t>
      </w:r>
      <w:r w:rsidR="00791955">
        <w:rPr>
          <w:rFonts w:ascii="Arial" w:hAnsi="Arial"/>
          <w:noProof/>
        </w:rPr>
        <w:t>page 226]</w:t>
      </w:r>
    </w:p>
    <w:p w14:paraId="406620C3" w14:textId="31422EB1" w:rsidR="004D0110" w:rsidRDefault="00641F0A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use the pH scale to identify if a substance is acidic, neutral, or basic</w:t>
      </w:r>
      <w:r w:rsidR="00831CB7">
        <w:rPr>
          <w:rFonts w:ascii="Arial" w:hAnsi="Arial"/>
          <w:noProof/>
        </w:rPr>
        <w:t xml:space="preserve"> and to compare relative</w:t>
      </w:r>
    </w:p>
    <w:p w14:paraId="5493481C" w14:textId="1E85C16D" w:rsidR="00831CB7" w:rsidRDefault="00831CB7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acidity of different substances</w:t>
      </w:r>
    </w:p>
    <w:p w14:paraId="5F45D1D7" w14:textId="47E9D776" w:rsidR="004D0110" w:rsidRDefault="00831CB7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give examples of common substances that are </w:t>
      </w:r>
      <w:r w:rsidR="00F77C8E">
        <w:rPr>
          <w:rFonts w:ascii="Arial" w:hAnsi="Arial"/>
          <w:noProof/>
        </w:rPr>
        <w:t>strong acids</w:t>
      </w:r>
      <w:r>
        <w:rPr>
          <w:rFonts w:ascii="Arial" w:hAnsi="Arial"/>
          <w:noProof/>
        </w:rPr>
        <w:t xml:space="preserve">, </w:t>
      </w:r>
      <w:r w:rsidR="00F77C8E">
        <w:rPr>
          <w:rFonts w:ascii="Arial" w:hAnsi="Arial"/>
          <w:noProof/>
        </w:rPr>
        <w:t>weak acids</w:t>
      </w:r>
      <w:r>
        <w:rPr>
          <w:rFonts w:ascii="Arial" w:hAnsi="Arial"/>
          <w:noProof/>
        </w:rPr>
        <w:t xml:space="preserve">, neutral, </w:t>
      </w:r>
      <w:r w:rsidR="00F77C8E">
        <w:rPr>
          <w:rFonts w:ascii="Arial" w:hAnsi="Arial"/>
          <w:noProof/>
        </w:rPr>
        <w:t>weak bases</w:t>
      </w:r>
      <w:r>
        <w:rPr>
          <w:rFonts w:ascii="Arial" w:hAnsi="Arial"/>
          <w:noProof/>
        </w:rPr>
        <w:t xml:space="preserve">, </w:t>
      </w:r>
    </w:p>
    <w:p w14:paraId="0C5A41A7" w14:textId="1750F842" w:rsidR="00831CB7" w:rsidRDefault="00831CB7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and </w:t>
      </w:r>
      <w:r w:rsidR="00F77C8E">
        <w:rPr>
          <w:rFonts w:ascii="Arial" w:hAnsi="Arial"/>
          <w:noProof/>
        </w:rPr>
        <w:t>strong bases</w:t>
      </w:r>
      <w:r w:rsidR="00C97496">
        <w:rPr>
          <w:rFonts w:ascii="Arial" w:hAnsi="Arial"/>
          <w:noProof/>
        </w:rPr>
        <w:t xml:space="preserve"> [See Figure 6.8, page 230]</w:t>
      </w:r>
    </w:p>
    <w:p w14:paraId="2D59B057" w14:textId="77777777" w:rsidR="0052726E" w:rsidRDefault="00E0500D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use the colour range of pH indicators</w:t>
      </w:r>
      <w:r w:rsidR="0052726E">
        <w:rPr>
          <w:rFonts w:ascii="Arial" w:hAnsi="Arial"/>
          <w:noProof/>
        </w:rPr>
        <w:t xml:space="preserve"> [See Figure 6.13, page 233]</w:t>
      </w:r>
      <w:r>
        <w:rPr>
          <w:rFonts w:ascii="Arial" w:hAnsi="Arial"/>
          <w:noProof/>
        </w:rPr>
        <w:t xml:space="preserve"> to determine the pH of a </w:t>
      </w:r>
    </w:p>
    <w:p w14:paraId="35F18DEA" w14:textId="584552E2" w:rsidR="00E0500D" w:rsidRDefault="0052726E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E0500D">
        <w:rPr>
          <w:rFonts w:ascii="Arial" w:hAnsi="Arial"/>
          <w:noProof/>
        </w:rPr>
        <w:t xml:space="preserve">substance; </w:t>
      </w:r>
      <w:r>
        <w:rPr>
          <w:rFonts w:ascii="Arial" w:hAnsi="Arial"/>
          <w:noProof/>
        </w:rPr>
        <w:t>identify if a substance is acidic, basic, or neutral using blue and pink litmus paper</w:t>
      </w:r>
    </w:p>
    <w:p w14:paraId="0E8F221C" w14:textId="2C453A88" w:rsidR="006A1AB4" w:rsidRDefault="00566393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give examples of natural pH indicators</w:t>
      </w:r>
    </w:p>
    <w:p w14:paraId="39271B0B" w14:textId="76E33C75" w:rsidR="00566393" w:rsidRDefault="00566393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predict the products of a neutralization reaction</w:t>
      </w:r>
    </w:p>
    <w:p w14:paraId="0774D1C5" w14:textId="27A02F69" w:rsidR="0022632A" w:rsidRDefault="0022632A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examples of applications of neutralization (e.g., antacids, neutralizing acid spills, etc.)</w:t>
      </w:r>
    </w:p>
    <w:p w14:paraId="28F7EC7F" w14:textId="74FB0090" w:rsidR="005A74CA" w:rsidRDefault="005A74CA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briefly describe the reactions involved in producing acid precipitation, and the effects of change</w:t>
      </w:r>
    </w:p>
    <w:p w14:paraId="4A3882B4" w14:textId="373052E4" w:rsidR="005A74CA" w:rsidRDefault="005A74CA" w:rsidP="00FB4A84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in pH on </w:t>
      </w:r>
      <w:r w:rsidR="00943862">
        <w:rPr>
          <w:rFonts w:ascii="Arial" w:hAnsi="Arial"/>
          <w:noProof/>
        </w:rPr>
        <w:t>aquatic organisms (e.g., water birds, fish, etc.)</w:t>
      </w:r>
    </w:p>
    <w:p w14:paraId="5C16487B" w14:textId="77777777" w:rsidR="00EA111B" w:rsidRPr="00993029" w:rsidRDefault="00EA111B" w:rsidP="00FB4A84">
      <w:pPr>
        <w:rPr>
          <w:rFonts w:ascii="Arial" w:hAnsi="Arial"/>
          <w:noProof/>
        </w:rPr>
      </w:pPr>
    </w:p>
    <w:p w14:paraId="7E61FF89" w14:textId="77777777" w:rsidR="00E0500D" w:rsidRDefault="00E0500D"/>
    <w:sectPr w:rsidR="00E0500D" w:rsidSect="00E0500D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19DB19" w14:textId="77777777" w:rsidR="00E0500D" w:rsidRDefault="00E0500D" w:rsidP="004D0110">
      <w:r>
        <w:separator/>
      </w:r>
    </w:p>
  </w:endnote>
  <w:endnote w:type="continuationSeparator" w:id="0">
    <w:p w14:paraId="5A214466" w14:textId="77777777" w:rsidR="00E0500D" w:rsidRDefault="00E0500D" w:rsidP="004D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E4053" w14:textId="77777777" w:rsidR="00E0500D" w:rsidRDefault="00E0500D" w:rsidP="004D0110">
      <w:r>
        <w:separator/>
      </w:r>
    </w:p>
  </w:footnote>
  <w:footnote w:type="continuationSeparator" w:id="0">
    <w:p w14:paraId="299072B0" w14:textId="77777777" w:rsidR="00E0500D" w:rsidRDefault="00E0500D" w:rsidP="004D01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45610" w14:textId="240B5AA2" w:rsidR="00EA7453" w:rsidRPr="00EA7453" w:rsidRDefault="00EA7453" w:rsidP="00EA7453">
    <w:pPr>
      <w:rPr>
        <w:rFonts w:ascii="Arial" w:hAnsi="Arial"/>
      </w:rPr>
    </w:pPr>
    <w:r>
      <w:rPr>
        <w:rFonts w:ascii="Arial" w:hAnsi="Arial"/>
      </w:rPr>
      <w:t>SNC2D</w:t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  <w:t>Name: 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E08"/>
    <w:rsid w:val="000220B1"/>
    <w:rsid w:val="00030674"/>
    <w:rsid w:val="00124825"/>
    <w:rsid w:val="00146160"/>
    <w:rsid w:val="002019DB"/>
    <w:rsid w:val="002170DB"/>
    <w:rsid w:val="0021766F"/>
    <w:rsid w:val="0022632A"/>
    <w:rsid w:val="002C2034"/>
    <w:rsid w:val="00311D44"/>
    <w:rsid w:val="00385E21"/>
    <w:rsid w:val="003A2263"/>
    <w:rsid w:val="003A6153"/>
    <w:rsid w:val="00451C31"/>
    <w:rsid w:val="004629F6"/>
    <w:rsid w:val="00480E46"/>
    <w:rsid w:val="004914A4"/>
    <w:rsid w:val="004C7805"/>
    <w:rsid w:val="004D0110"/>
    <w:rsid w:val="004E5CB2"/>
    <w:rsid w:val="0052726E"/>
    <w:rsid w:val="00534E63"/>
    <w:rsid w:val="00566393"/>
    <w:rsid w:val="005A74CA"/>
    <w:rsid w:val="005B4EA4"/>
    <w:rsid w:val="00641F0A"/>
    <w:rsid w:val="006A1AB4"/>
    <w:rsid w:val="006B0217"/>
    <w:rsid w:val="006E1B24"/>
    <w:rsid w:val="007019A3"/>
    <w:rsid w:val="00762EC3"/>
    <w:rsid w:val="00791955"/>
    <w:rsid w:val="00831CB7"/>
    <w:rsid w:val="0090329E"/>
    <w:rsid w:val="00904E08"/>
    <w:rsid w:val="00943862"/>
    <w:rsid w:val="009658FF"/>
    <w:rsid w:val="00AD42D7"/>
    <w:rsid w:val="00BF2827"/>
    <w:rsid w:val="00C01590"/>
    <w:rsid w:val="00C35D2F"/>
    <w:rsid w:val="00C97496"/>
    <w:rsid w:val="00CD510D"/>
    <w:rsid w:val="00D50C95"/>
    <w:rsid w:val="00D5426B"/>
    <w:rsid w:val="00DB2C2C"/>
    <w:rsid w:val="00E0500D"/>
    <w:rsid w:val="00E330A2"/>
    <w:rsid w:val="00EA111B"/>
    <w:rsid w:val="00EA7453"/>
    <w:rsid w:val="00F77C8E"/>
    <w:rsid w:val="00FA37DA"/>
    <w:rsid w:val="00FB4A84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56AA6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01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11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D01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11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01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11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D01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11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485</Words>
  <Characters>2765</Characters>
  <Application>Microsoft Macintosh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51</cp:revision>
  <dcterms:created xsi:type="dcterms:W3CDTF">2017-01-17T22:13:00Z</dcterms:created>
  <dcterms:modified xsi:type="dcterms:W3CDTF">2017-01-18T02:53:00Z</dcterms:modified>
</cp:coreProperties>
</file>